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7947599</wp:posOffset>
                </wp:positionV>
                <wp:extent cx="7560057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5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>Veranstaltungsort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56"/>
                                <w:szCs w:val="56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>Stra</w:t>
                            </w:r>
                            <w:r>
                              <w:rPr>
                                <w:rFonts w:ascii="Arial" w:hAnsi="Arial" w:hint="default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>e, Hausnummer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56"/>
                                <w:szCs w:val="56"/>
                              </w:rPr>
                              <w:br w:type="textWrapping"/>
                            </w: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>Uhrzeit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7.2pt;margin-top:625.8pt;width:595.3pt;height:1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600" w:lineRule="exact"/>
                        <w:jc w:val="center"/>
                      </w:pPr>
                      <w:r>
                        <w:rPr>
                          <w:rFonts w:ascii="Arial" w:hAnsi="Arial"/>
                          <w:sz w:val="56"/>
                          <w:szCs w:val="56"/>
                          <w:rtl w:val="0"/>
                          <w:lang w:val="de-DE"/>
                        </w:rPr>
                        <w:t>Veranstaltungsort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56"/>
                          <w:szCs w:val="56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56"/>
                          <w:szCs w:val="56"/>
                          <w:rtl w:val="0"/>
                          <w:lang w:val="de-DE"/>
                        </w:rPr>
                        <w:t>Stra</w:t>
                      </w:r>
                      <w:r>
                        <w:rPr>
                          <w:rFonts w:ascii="Arial" w:hAnsi="Arial" w:hint="default"/>
                          <w:sz w:val="56"/>
                          <w:szCs w:val="56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  <w:rtl w:val="0"/>
                          <w:lang w:val="de-DE"/>
                        </w:rPr>
                        <w:t>e, Hausnummer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56"/>
                          <w:szCs w:val="56"/>
                        </w:rPr>
                        <w:br w:type="textWrapping"/>
                      </w:r>
                      <w:r>
                        <w:rPr>
                          <w:rFonts w:ascii="Arial Black" w:hAnsi="Arial Black"/>
                          <w:sz w:val="56"/>
                          <w:szCs w:val="56"/>
                          <w:rtl w:val="0"/>
                          <w:lang w:val="de-DE"/>
                        </w:rPr>
                        <w:t>Uhrzeit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374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cDonalds_Plakat_A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